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PRODUCTIVITY &amp; ADMIN</w:t>
      </w:r>
    </w:p>
    <w:p>
      <w:pPr>
        <w:pStyle w:val="Title"/>
      </w:pPr>
      <w:r>
        <w:t>Explain a spreadsheet in plain language</w:t>
      </w:r>
    </w:p>
    <w:p>
      <w:pPr>
        <w:spacing w:after="260"/>
      </w:pPr>
      <w:r>
        <w:rPr>
          <w:color w:val="657068"/>
          <w:sz w:val="22"/>
        </w:rPr>
        <w:t>A guided workflow to create a first draft of ‘Explain a spreadsheet in plain language’, with context prompts, review checks and a useful next step.</w:t>
      </w:r>
    </w:p>
    <w:p>
      <w:pPr>
        <w:pStyle w:val="Heading1"/>
      </w:pPr>
      <w:r>
        <w:t>The result</w:t>
      </w:r>
    </w:p>
    <w:p>
      <w:r>
        <w:t>a structured, editable work document for: explain a spreadsheet in plain language.</w:t>
      </w:r>
    </w:p>
    <w:p>
      <w:pPr>
        <w:pStyle w:val="Heading1"/>
      </w:pPr>
      <w:r>
        <w:t>Who this is for</w:t>
      </w:r>
    </w:p>
    <w:p>
      <w:r>
        <w:t>Professionals, managers and teams handling everyday work</w:t>
      </w:r>
    </w:p>
    <w:p>
      <w:pPr>
        <w:pStyle w:val="Heading1"/>
      </w:pPr>
      <w:r>
        <w:t>What to provide</w:t>
      </w:r>
    </w:p>
    <w:p>
      <w:r>
        <w:t>Your notes, goals, deadlines, participants, constraints and any existing process or format to follow.</w:t>
      </w:r>
    </w:p>
    <w:p>
      <w:pPr>
        <w:pStyle w:val="Heading1"/>
      </w:pPr>
      <w:r>
        <w:t>Workflow steps</w:t>
      </w:r>
    </w:p>
    <w:p>
      <w:pPr>
        <w:pStyle w:val="ListNumber"/>
      </w:pPr>
      <w:r>
        <w:t>Provide the source notes and define what “done” means.</w:t>
      </w:r>
    </w:p>
    <w:p>
      <w:pPr>
        <w:pStyle w:val="ListNumber"/>
      </w:pPr>
      <w:r>
        <w:t>Ask AI to structure the work into the requested format.</w:t>
      </w:r>
    </w:p>
    <w:p>
      <w:pPr>
        <w:pStyle w:val="ListNumber"/>
      </w:pPr>
      <w:r>
        <w:t>Check names, owners, dates and unresolved items before sharing.</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productivity &amp; admin. Help me complete this task: Explain a spreadsheet in plain language.</w:t>
              <w:br/>
              <w:br/>
              <w:t>Desired result: a structured, editable work document for: explain a spreadsheet in plain language.</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infer owners, decisions or deadlines. Mark missing details as TBD and preserve the meaning of source notes.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infer owners, decisions or deadlines. Mark missing details as TBD and preserve the meaning of source notes.</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Explain a spreadsheet in plain language | trustWF workflow pack</dc:title>
  <dc:subject>Editable AI workflow guide for Productivity &amp; Admin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