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Design a two-week paid pilot for a new service offer</w:t>
      </w:r>
    </w:p>
    <w:p>
      <w:pPr>
        <w:spacing w:after="260"/>
      </w:pPr>
      <w:r>
        <w:rPr>
          <w:color w:val="657068"/>
          <w:sz w:val="22"/>
        </w:rPr>
        <w:t>Turn a new service hypothesis into a bounded, paid pilot with clear scope, learning goals, delivery steps, and participant safeguards.</w:t>
      </w:r>
    </w:p>
    <w:p>
      <w:pPr>
        <w:pStyle w:val="Heading1"/>
      </w:pPr>
      <w:r>
        <w:t>The result</w:t>
      </w:r>
    </w:p>
    <w:p>
      <w:r>
        <w:t>A pilot brief, participant criteria, delivery checklist, feedback questions, and decision rules for the next iteration.</w:t>
      </w:r>
    </w:p>
    <w:p>
      <w:pPr>
        <w:pStyle w:val="Heading1"/>
      </w:pPr>
      <w:r>
        <w:t>Who this is for</w:t>
      </w:r>
    </w:p>
    <w:p>
      <w:r>
        <w:t>A solo consultant or service founder testing a defined offer with a small number of paying clients</w:t>
      </w:r>
    </w:p>
    <w:p>
      <w:pPr>
        <w:pStyle w:val="Heading1"/>
      </w:pPr>
      <w:r>
        <w:t>What to provide</w:t>
      </w:r>
    </w:p>
    <w:p>
      <w:r>
        <w:t>Required: target customer, problem, service hypothesis, proposed scope, delivery capacity, price or pricing hypothesis, and learning question. Optional: draft terms, onboarding steps, and prior evidence. Do not include client personal data.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State the riskiest service and customer assumptions and the evidence already available.</w:t>
      </w:r>
    </w:p>
    <w:p>
      <w:pPr>
        <w:pStyle w:val="ListNumber"/>
      </w:pPr>
      <w:r>
        <w:t>Define a narrow pilot scope, exclusions, duration, participant criteria, and delivery capacity.</w:t>
      </w:r>
    </w:p>
    <w:p>
      <w:pPr>
        <w:pStyle w:val="ListNumber"/>
      </w:pPr>
      <w:r>
        <w:t>Create a transparent invitation and feedback plan without promising unproven outcomes.</w:t>
      </w:r>
    </w:p>
    <w:p>
      <w:pPr>
        <w:pStyle w:val="ListNumber"/>
      </w:pPr>
      <w:r>
        <w:t>Set learning-based decision rules for iterate, pause, or expand; keep these distinct from revenue forecasts.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Define what the pilot tests</w:t>
              <w:br/>
              <w:t>When to use: Use before recruiting participants.</w:t>
              <w:br/>
              <w:t>Prompt: Help me design a small paid pilot for a new service. Target customer: [specific segment]. Problem to address: [description]. Proposed service and boundaries: [details]. Evidence so far: [customer conversations, sales, or none]. Riskiest assumptions: [list or ask me]. Delivery capacity over two weeks: [hours/slots]. Price or pricing hypothesis: [amount or undecided]. Identify the main learning question and separate facts, hypotheses, and unknowns. Do not promise outcomes.</w:t>
              <w:br/>
              <w:t>Expected return: A pilot hypothesis sheet and a list of decisions that must be made before recruitment.</w:t>
              <w:br/>
              <w:t>User check: Ensure the service can be delivered safely within the stated capacity and boundaries.</w:t>
              <w:br/>
              <w:br/>
              <w:t>STAGE 2 — 2. Build the pilot plan</w:t>
              <w:br/>
              <w:t>When to use: Use after choosing the learning question.</w:t>
              <w:br/>
              <w:t>Prompt: Create a bounded two-week pilot plan. Include: eligible participant criteria; number of slots based on my capacity (do not invent a market-valid sample size); exact deliverables; what is excluded; timeline and participant responsibilities; fee/payment terms as supplied; support boundaries; data collected and consent; feedback points; and stop conditions. Mark terms needing legal or professional review.</w:t>
              <w:br/>
              <w:t>Expected return: A pilot brief, delivery calendar, and participant checklist.</w:t>
              <w:br/>
              <w:t>User check: Verify that price, scope, refund/cancellation terms, privacy, and service limitations are explicit and approved.</w:t>
              <w:br/>
              <w:br/>
              <w:t>STAGE 3 — 3. Prepare invitation and learning review</w:t>
              <w:br/>
              <w:t>When to use: Use after approving the pilot plan.</w:t>
              <w:br/>
              <w:t>Prompt: Using the approved pilot details: [paste], draft a transparent invitation that says this is an early pilot, describes what is included and excluded, states the fee and timeline, and avoids unverified benefit claims. Then create a short feedback form and a review table linking each pilot observation to the assumption it informs. Define iterate/pause/expand criteria using thresholds I supply: [criteria or placeholders].</w:t>
              <w:br/>
              <w:t>Expected return: An invitation draft, feedback questions, and post-pilot learning template.</w:t>
              <w:br/>
              <w:t>User check: Do not recruit or charge participants until the user approves the offer terms; separate participant feedback from the founder’s interpretation.</w:t>
            </w:r>
          </w:p>
        </w:tc>
      </w:tr>
    </w:tbl>
    <w:p>
      <w:pPr>
        <w:pStyle w:val="Heading1"/>
      </w:pPr>
      <w:r>
        <w:t>Review before using</w:t>
      </w:r>
    </w:p>
    <w:p>
      <w:r>
        <w:t>Make pilot terms and limitations clear to participants. Do not overstate likely results, use customer data without permission, or treat a tiny pilot as proof of broad demand.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 two-week paid pilot for a new service offer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