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Build a study plan for an exam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study plan for an exam’,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build a study plan for an exam.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Build a study plan for an exam.</w:t>
              <w:br/>
              <w:br/>
              <w:t>Desired result: a source-aware learning or research resource for: build a study plan for an exam.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study plan for an exam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