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DATA &amp; BUSINESS ANALYTICS</w:t>
      </w:r>
    </w:p>
    <w:p>
      <w:pPr>
        <w:pStyle w:val="Title"/>
      </w:pPr>
      <w:r>
        <w:t>Audit a dataset before business analysis</w:t>
      </w:r>
    </w:p>
    <w:p>
      <w:pPr>
        <w:spacing w:after="260"/>
      </w:pPr>
      <w:r>
        <w:rPr>
          <w:color w:val="657068"/>
          <w:sz w:val="22"/>
        </w:rPr>
        <w:t>A practical, step-by-step workflow for audit a dataset before business analysis,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data-quality report that documents structural issues, missingness, duplicates, inconsistent units and safe next steps.</w:t>
      </w:r>
    </w:p>
    <w:p>
      <w:pPr>
        <w:pStyle w:val="Heading1"/>
      </w:pPr>
      <w:r>
        <w:t>Who this is for</w:t>
      </w:r>
    </w:p>
    <w:p>
      <w:r>
        <w:t>Analysts and MIS staff preparing a spreadsheet or export</w:t>
      </w:r>
    </w:p>
    <w:p>
      <w:pPr>
        <w:pStyle w:val="Heading1"/>
      </w:pPr>
      <w:r>
        <w:t>What to provide</w:t>
      </w:r>
    </w:p>
    <w:p>
      <w:r>
        <w:t>A permitted data extract; column definitions; expected row grain; key fields; date and unit standards; analysis question. Remove personal data and secrets not needed for the audit.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Confirm data permission, row grain, field definitions and intended analysis.</w:t>
      </w:r>
    </w:p>
    <w:p>
      <w:pPr>
        <w:pStyle w:val="ListNumber"/>
      </w:pPr>
      <w:r>
        <w:t>Check column types, missing values, duplicate keys, impossible values and inconsistent formats.</w:t>
      </w:r>
    </w:p>
    <w:p>
      <w:pPr>
        <w:pStyle w:val="ListNumber"/>
      </w:pPr>
      <w:r>
        <w:t>Quantify each issue and provide example row identifiers without exposing sensitive fields.</w:t>
      </w:r>
    </w:p>
    <w:p>
      <w:pPr>
        <w:pStyle w:val="ListNumber"/>
      </w:pPr>
      <w:r>
        <w:t>Recommend reversible cleaning steps and a validation log.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analysts and mis staff preparing a spreadsheet or export. Help me audit a dataset before business analysis.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Ask what one row represents, which fields should be unique, and what valid ranges or formats apply. If unknown, report observations without declaring an error.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analysts and mis staff preparing a spreadsheet or export. Help me audit a dataset before business analysis.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Run explicit checks and show counts, denominator and rule for each. Distinguish confirmed schema violations from possible anomalies. Suggest a separate cleaned copy and reversible transformation.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analysts and mis staff preparing a spreadsheet or export. Help me audit a dataset before business analysis.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Return a data-audit table with check, rule, issue count, examples or IDs, severity, recommended action and owner. Include a cleaning log template; do not modify data.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overwrite source data or silently impute values. Avoid exposing personal records. The data owner must approve transformations and confirm that cleaned data preserves business meaning.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a dataset before business analysis | trustWF workflow pack</dc:title>
  <dc:subject>Editable AI workflow guide for Data &amp; Business Analytics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